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5B" w:rsidRDefault="00C92F5B" w:rsidP="00C92F5B">
      <w:pPr>
        <w:spacing w:after="0" w:line="240" w:lineRule="auto"/>
        <w:jc w:val="center"/>
        <w:rPr>
          <w:rFonts w:ascii="Perpetua" w:eastAsia="Times New Roman" w:hAnsi="Perpetua" w:cs="Calibri"/>
          <w:sz w:val="28"/>
          <w:szCs w:val="28"/>
        </w:rPr>
      </w:pPr>
      <w:r>
        <w:rPr>
          <w:rFonts w:ascii="Perpetua" w:hAnsi="Perpetua"/>
          <w:sz w:val="28"/>
          <w:szCs w:val="28"/>
        </w:rPr>
        <w:t>II. ERANSKINA</w:t>
      </w:r>
    </w:p>
    <w:p w:rsidR="000C7B79" w:rsidRPr="00350A3D" w:rsidRDefault="000C7B79" w:rsidP="00C92F5B">
      <w:pPr>
        <w:spacing w:after="0" w:line="240" w:lineRule="auto"/>
        <w:jc w:val="center"/>
        <w:rPr>
          <w:rFonts w:ascii="Perpetua" w:eastAsia="Times New Roman" w:hAnsi="Perpetua" w:cs="Calibri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HAUTAGAITZEK JASO BEHARREKO EDUKIAK, </w:t>
      </w:r>
      <w:r>
        <w:rPr>
          <w:rFonts w:ascii="Perpetua" w:hAnsi="Perpetua"/>
          <w:b/>
          <w:sz w:val="28"/>
          <w:szCs w:val="28"/>
          <w:u w:val="single"/>
        </w:rPr>
        <w:t>2018 – 2019</w:t>
      </w:r>
      <w:r>
        <w:rPr>
          <w:rFonts w:ascii="Perpetua" w:hAnsi="Perpetua"/>
          <w:sz w:val="28"/>
          <w:szCs w:val="28"/>
        </w:rPr>
        <w:t xml:space="preserve"> URTEAN NAFARROAN HERRITARREN PARTE-HARTZEAREN ARLOAN EGINDAKO JARDUNBIDE EGOKIEN AITORTZA JASOTZEKO AURKEZTEAN</w:t>
      </w:r>
    </w:p>
    <w:p w:rsidR="00093338" w:rsidRDefault="00093338" w:rsidP="000C7B79">
      <w:pPr>
        <w:rPr>
          <w:rFonts w:ascii="Perpetua" w:eastAsia="Times New Roman" w:hAnsi="Perpetua" w:cs="Calibri"/>
          <w:sz w:val="28"/>
          <w:szCs w:val="28"/>
          <w:lang w:eastAsia="es-ES"/>
        </w:rPr>
      </w:pPr>
    </w:p>
    <w:p w:rsidR="000C7B79" w:rsidRPr="00350A3D" w:rsidRDefault="000C7B79" w:rsidP="000C7B79">
      <w:pPr>
        <w:rPr>
          <w:rFonts w:ascii="Perpetua" w:eastAsia="Times New Roman" w:hAnsi="Perpetua" w:cs="Calibri"/>
          <w:sz w:val="28"/>
          <w:szCs w:val="28"/>
        </w:rPr>
      </w:pPr>
      <w:r>
        <w:rPr>
          <w:rFonts w:ascii="Perpetua" w:hAnsi="Perpetua"/>
          <w:sz w:val="28"/>
          <w:szCs w:val="28"/>
        </w:rPr>
        <w:t>1.- ENTITATEAREN DATUAK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21E1B" w:rsidRPr="00865771" w:rsidTr="00117FBD"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eastAsia="Times New Roman" w:hAnsi="Perpetua" w:cs="Calibri"/>
                <w:b/>
                <w:sz w:val="24"/>
                <w:szCs w:val="28"/>
              </w:rPr>
            </w:pPr>
            <w:r>
              <w:rPr>
                <w:rFonts w:ascii="Perpetua" w:hAnsi="Perpetua"/>
                <w:b/>
                <w:sz w:val="24"/>
                <w:szCs w:val="28"/>
              </w:rPr>
              <w:t>Izena</w:t>
            </w:r>
          </w:p>
        </w:tc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  <w:tr w:rsidR="00421E1B" w:rsidRPr="00865771" w:rsidTr="00117FBD"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eastAsia="Times New Roman" w:hAnsi="Perpetua" w:cs="Calibri"/>
                <w:b/>
                <w:sz w:val="24"/>
                <w:szCs w:val="28"/>
              </w:rPr>
            </w:pPr>
            <w:r>
              <w:rPr>
                <w:rFonts w:ascii="Perpetua" w:hAnsi="Perpetua"/>
                <w:b/>
                <w:sz w:val="24"/>
                <w:szCs w:val="28"/>
              </w:rPr>
              <w:t>Posta helbidea</w:t>
            </w:r>
          </w:p>
        </w:tc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  <w:tr w:rsidR="00421E1B" w:rsidRPr="00865771" w:rsidTr="00117FBD"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eastAsia="Times New Roman" w:hAnsi="Perpetua" w:cs="Calibri"/>
                <w:b/>
                <w:sz w:val="24"/>
                <w:szCs w:val="28"/>
              </w:rPr>
            </w:pPr>
            <w:r>
              <w:rPr>
                <w:rFonts w:ascii="Perpetua" w:hAnsi="Perpetua"/>
                <w:b/>
                <w:sz w:val="24"/>
                <w:szCs w:val="28"/>
              </w:rPr>
              <w:t>Helbide elektronikoa</w:t>
            </w:r>
          </w:p>
        </w:tc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  <w:tr w:rsidR="00421E1B" w:rsidRPr="00865771" w:rsidTr="00117FBD"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eastAsia="Times New Roman" w:hAnsi="Perpetua" w:cs="Calibri"/>
                <w:b/>
                <w:sz w:val="24"/>
                <w:szCs w:val="28"/>
              </w:rPr>
            </w:pPr>
            <w:r>
              <w:rPr>
                <w:rFonts w:ascii="Perpetua" w:hAnsi="Perpetua"/>
                <w:b/>
                <w:sz w:val="24"/>
                <w:szCs w:val="28"/>
              </w:rPr>
              <w:t>Telefonoa</w:t>
            </w:r>
          </w:p>
        </w:tc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  <w:tr w:rsidR="00421E1B" w:rsidRPr="00865771" w:rsidTr="00117FBD"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eastAsia="Times New Roman" w:hAnsi="Perpetua" w:cs="Calibri"/>
                <w:b/>
                <w:sz w:val="24"/>
                <w:szCs w:val="28"/>
              </w:rPr>
            </w:pPr>
            <w:r>
              <w:rPr>
                <w:rFonts w:ascii="Perpetua" w:hAnsi="Perpetua"/>
                <w:b/>
                <w:sz w:val="24"/>
                <w:szCs w:val="28"/>
              </w:rPr>
              <w:t>Herria</w:t>
            </w:r>
          </w:p>
        </w:tc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  <w:tr w:rsidR="00421E1B" w:rsidRPr="00865771" w:rsidTr="00117FBD">
        <w:tc>
          <w:tcPr>
            <w:tcW w:w="4322" w:type="dxa"/>
          </w:tcPr>
          <w:p w:rsidR="00421E1B" w:rsidRPr="00865771" w:rsidRDefault="00421E1B" w:rsidP="00421E1B">
            <w:pPr>
              <w:rPr>
                <w:rFonts w:ascii="Perpetua" w:eastAsia="Times New Roman" w:hAnsi="Perpetua" w:cs="Calibri"/>
                <w:b/>
                <w:sz w:val="24"/>
                <w:szCs w:val="28"/>
              </w:rPr>
            </w:pPr>
            <w:r>
              <w:rPr>
                <w:rFonts w:ascii="Perpetua" w:hAnsi="Perpetua"/>
                <w:b/>
                <w:sz w:val="24"/>
                <w:szCs w:val="28"/>
              </w:rPr>
              <w:t>Harremanetarako pertsona</w:t>
            </w:r>
          </w:p>
        </w:tc>
        <w:tc>
          <w:tcPr>
            <w:tcW w:w="4322" w:type="dxa"/>
          </w:tcPr>
          <w:p w:rsidR="00421E1B" w:rsidRPr="00865771" w:rsidRDefault="00421E1B" w:rsidP="00117FBD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</w:tbl>
    <w:p w:rsidR="00421E1B" w:rsidRPr="00350A3D" w:rsidRDefault="00421E1B" w:rsidP="000C7B79">
      <w:pPr>
        <w:jc w:val="both"/>
        <w:rPr>
          <w:rFonts w:ascii="Perpetua" w:eastAsia="Times New Roman" w:hAnsi="Perpetua" w:cs="Calibri"/>
          <w:sz w:val="28"/>
          <w:szCs w:val="28"/>
          <w:lang w:eastAsia="es-ES"/>
        </w:rPr>
      </w:pPr>
    </w:p>
    <w:p w:rsidR="000C7B79" w:rsidRDefault="000C7B79" w:rsidP="000C7B79">
      <w:pPr>
        <w:jc w:val="both"/>
        <w:rPr>
          <w:rFonts w:ascii="Perpetua" w:eastAsia="Times New Roman" w:hAnsi="Perpetua" w:cs="Calibri"/>
          <w:sz w:val="28"/>
          <w:szCs w:val="28"/>
        </w:rPr>
      </w:pPr>
      <w:r>
        <w:rPr>
          <w:rFonts w:ascii="Perpetua" w:hAnsi="Perpetua"/>
          <w:sz w:val="28"/>
          <w:szCs w:val="28"/>
        </w:rPr>
        <w:t>2.- ZEIN AITORTZA KATEGORIATAN AURKEZTEN DEN</w:t>
      </w:r>
    </w:p>
    <w:p w:rsidR="000C7B79" w:rsidRPr="00865771" w:rsidRDefault="000C7B79" w:rsidP="00C92F5B">
      <w:pPr>
        <w:pStyle w:val="Prrafodelista"/>
        <w:numPr>
          <w:ilvl w:val="0"/>
          <w:numId w:val="9"/>
        </w:numPr>
        <w:jc w:val="both"/>
        <w:rPr>
          <w:rFonts w:ascii="Perpetua" w:eastAsia="Times New Roman" w:hAnsi="Perpetua" w:cs="Calibri"/>
          <w:sz w:val="24"/>
          <w:szCs w:val="28"/>
        </w:rPr>
      </w:pPr>
      <w:r>
        <w:rPr>
          <w:rFonts w:ascii="Perpetua" w:hAnsi="Perpetua"/>
          <w:sz w:val="24"/>
          <w:szCs w:val="28"/>
        </w:rPr>
        <w:t xml:space="preserve">Aitortza publikoa herritarren parte-hartzearen arloan Nafarroako Gobernuko Departamentuentzat </w:t>
      </w:r>
      <w:proofErr w:type="spellStart"/>
      <w:r>
        <w:rPr>
          <w:rFonts w:ascii="Perpetua" w:hAnsi="Perpetua"/>
          <w:sz w:val="24"/>
          <w:szCs w:val="28"/>
        </w:rPr>
        <w:t>eta/edo</w:t>
      </w:r>
      <w:proofErr w:type="spellEnd"/>
      <w:r>
        <w:rPr>
          <w:rFonts w:ascii="Perpetua" w:hAnsi="Perpetua"/>
          <w:sz w:val="24"/>
          <w:szCs w:val="28"/>
        </w:rPr>
        <w:t xml:space="preserve"> enpresa publikoentzat.</w:t>
      </w:r>
    </w:p>
    <w:p w:rsidR="000C7B79" w:rsidRPr="00865771" w:rsidRDefault="000C7B79" w:rsidP="00C92F5B">
      <w:pPr>
        <w:pStyle w:val="Prrafodelista"/>
        <w:numPr>
          <w:ilvl w:val="0"/>
          <w:numId w:val="9"/>
        </w:numPr>
        <w:jc w:val="both"/>
        <w:rPr>
          <w:rFonts w:ascii="Perpetua" w:eastAsia="Times New Roman" w:hAnsi="Perpetua" w:cs="Calibri"/>
          <w:sz w:val="24"/>
          <w:szCs w:val="28"/>
        </w:rPr>
      </w:pPr>
      <w:r>
        <w:rPr>
          <w:rFonts w:ascii="Perpetua" w:hAnsi="Perpetua"/>
          <w:sz w:val="24"/>
          <w:szCs w:val="28"/>
        </w:rPr>
        <w:t>Aitortza publikoa herritarren parte-hartzearen arloan toki entitateentzat.</w:t>
      </w:r>
    </w:p>
    <w:p w:rsidR="000C7B79" w:rsidRPr="00865771" w:rsidRDefault="000C7B79" w:rsidP="00C92F5B">
      <w:pPr>
        <w:pStyle w:val="Prrafodelista"/>
        <w:numPr>
          <w:ilvl w:val="0"/>
          <w:numId w:val="9"/>
        </w:numPr>
        <w:jc w:val="both"/>
        <w:rPr>
          <w:rFonts w:ascii="Perpetua" w:eastAsia="Times New Roman" w:hAnsi="Perpetua" w:cs="Calibri"/>
          <w:sz w:val="24"/>
          <w:szCs w:val="28"/>
        </w:rPr>
      </w:pPr>
      <w:r>
        <w:rPr>
          <w:rFonts w:ascii="Perpetua" w:hAnsi="Perpetua"/>
          <w:sz w:val="24"/>
          <w:szCs w:val="28"/>
        </w:rPr>
        <w:t>Aitortza publikoa parte-hartzearen arloan toki ekintzako taldeentzat; unibertsitate eta ikastetxeentzat; GKE eta herritarren erakundeentzat; lanbide elkargoentzat; sindikatuentzat; hedabide sozialentzat; ikerketa taldeentzat eta beste gizarte erakunde batzuentzat.</w:t>
      </w:r>
    </w:p>
    <w:p w:rsidR="000C7B79" w:rsidRPr="00865771" w:rsidRDefault="000C7B79" w:rsidP="00C92F5B">
      <w:pPr>
        <w:pStyle w:val="Prrafodelista"/>
        <w:numPr>
          <w:ilvl w:val="0"/>
          <w:numId w:val="9"/>
        </w:numPr>
        <w:jc w:val="both"/>
        <w:rPr>
          <w:rFonts w:ascii="Perpetua" w:eastAsia="Times New Roman" w:hAnsi="Perpetua" w:cs="Calibri"/>
          <w:sz w:val="24"/>
          <w:szCs w:val="28"/>
        </w:rPr>
      </w:pPr>
      <w:r>
        <w:rPr>
          <w:rFonts w:ascii="Perpetua" w:hAnsi="Perpetua"/>
          <w:sz w:val="24"/>
          <w:szCs w:val="28"/>
        </w:rPr>
        <w:t>Aitortza publikoko saria parte-hartzearen arloan enpresa pribatuentzat.</w:t>
      </w:r>
    </w:p>
    <w:p w:rsidR="000C7B79" w:rsidRPr="00350A3D" w:rsidRDefault="000C7B79" w:rsidP="000C7B79">
      <w:pPr>
        <w:rPr>
          <w:rFonts w:ascii="Perpetua" w:eastAsia="Times New Roman" w:hAnsi="Perpetua" w:cs="Calibri"/>
          <w:sz w:val="28"/>
          <w:szCs w:val="28"/>
          <w:lang w:eastAsia="es-ES"/>
        </w:rPr>
      </w:pPr>
    </w:p>
    <w:p w:rsidR="000C7B79" w:rsidRPr="00350A3D" w:rsidRDefault="000C7B79" w:rsidP="000C7B79">
      <w:pPr>
        <w:rPr>
          <w:rFonts w:ascii="Perpetua" w:eastAsia="Times New Roman" w:hAnsi="Perpetua" w:cs="Calibri"/>
          <w:sz w:val="28"/>
          <w:szCs w:val="28"/>
        </w:rPr>
      </w:pPr>
      <w:r>
        <w:rPr>
          <w:rFonts w:ascii="Perpetua" w:hAnsi="Perpetua"/>
          <w:sz w:val="28"/>
          <w:szCs w:val="28"/>
        </w:rPr>
        <w:t>3.- ESPERIENTZIA PARTE-HARTZAILEA KOKATU DEN PROIEKTUAREN GAINEKO INFORMAZIOA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50A3D" w:rsidRPr="00350A3D" w:rsidTr="00AE09D8"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PROIEKTUAREN IZENA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  <w:tr w:rsidR="00350A3D" w:rsidRPr="00350A3D" w:rsidTr="00AE09D8"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PROIEKTUAREN JUSTIFIKAZIOA (gehienez ere 20 lerro)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  <w:tr w:rsidR="00350A3D" w:rsidRPr="00350A3D" w:rsidTr="00AE09D8"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HELBURUAK (gehienez ere 20 lerro)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  <w:tr w:rsidR="00350A3D" w:rsidRPr="00350A3D" w:rsidTr="00AE09D8"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 xml:space="preserve">PARTE-HARTZEAZ GAIN JASOTAKO BESTELAKO OSAGAIAK </w:t>
            </w:r>
            <w:r>
              <w:rPr>
                <w:rFonts w:ascii="Perpetua" w:hAnsi="Perpetua"/>
                <w:b/>
                <w:sz w:val="24"/>
                <w:szCs w:val="24"/>
              </w:rPr>
              <w:lastRenderedPageBreak/>
              <w:t>ETA/EDO JARDUERAK (gehienez ere 60 lerro)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  <w:tr w:rsidR="00350A3D" w:rsidRPr="00350A3D" w:rsidTr="00AE09D8"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lastRenderedPageBreak/>
              <w:t>NON EGIN DEN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AE09D8"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 xml:space="preserve">NOIZ EGIN DEN: 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Hasiera:</w:t>
            </w:r>
          </w:p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Bukaera data:</w:t>
            </w:r>
          </w:p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Iraupena, guztira:</w:t>
            </w:r>
          </w:p>
        </w:tc>
      </w:tr>
      <w:tr w:rsidR="00350A3D" w:rsidRPr="00350A3D" w:rsidTr="00AE09D8"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PROIEKTUAREN HARTZAILE NAGUSIAK (gehienez ere 20 lerro)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  <w:tr w:rsidR="000C7B79" w:rsidRPr="00350A3D" w:rsidTr="00AE09D8"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 xml:space="preserve">PROIEKTUAREN AURREKONTU OSOA (BEZarekin) PARTE-HARTZETIK ERATORRITAKO GASTUAK BARNE 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rPr>
                <w:rFonts w:ascii="Perpetua" w:hAnsi="Perpetua"/>
                <w:b/>
                <w:sz w:val="24"/>
                <w:szCs w:val="24"/>
                <w:highlight w:val="lightGray"/>
              </w:rPr>
            </w:pPr>
          </w:p>
        </w:tc>
      </w:tr>
    </w:tbl>
    <w:p w:rsidR="000C7B79" w:rsidRPr="00350A3D" w:rsidRDefault="000C7B79" w:rsidP="000C7B79">
      <w:pPr>
        <w:rPr>
          <w:b/>
          <w:sz w:val="28"/>
          <w:szCs w:val="28"/>
          <w:u w:val="single"/>
        </w:rPr>
      </w:pPr>
    </w:p>
    <w:p w:rsidR="000C7B79" w:rsidRPr="00350A3D" w:rsidRDefault="000C7B79" w:rsidP="000C7B79">
      <w:pPr>
        <w:rPr>
          <w:rFonts w:ascii="Perpetua" w:eastAsia="Times New Roman" w:hAnsi="Perpetua" w:cs="Calibri"/>
          <w:sz w:val="28"/>
          <w:szCs w:val="28"/>
        </w:rPr>
      </w:pPr>
      <w:r>
        <w:rPr>
          <w:rFonts w:ascii="Perpetua" w:hAnsi="Perpetua"/>
          <w:sz w:val="28"/>
          <w:szCs w:val="28"/>
        </w:rPr>
        <w:t>4.- PARTE-HARTZE PROZESUAREN GAINEKO INFORMAZIOA</w:t>
      </w:r>
    </w:p>
    <w:p w:rsidR="000C7B79" w:rsidRDefault="000C7B79" w:rsidP="000C7B79">
      <w:pPr>
        <w:autoSpaceDE w:val="0"/>
        <w:autoSpaceDN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4.1 EGIN DEN PARTE-HARTZEKO PROIEKTUAREN DESKRIBAPENA</w:t>
      </w:r>
    </w:p>
    <w:p w:rsidR="00865771" w:rsidRPr="00350A3D" w:rsidRDefault="00865771" w:rsidP="000C7B79">
      <w:pPr>
        <w:autoSpaceDE w:val="0"/>
        <w:autoSpaceDN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50A3D" w:rsidRPr="00350A3D" w:rsidTr="00AE09D8">
        <w:tc>
          <w:tcPr>
            <w:tcW w:w="4322" w:type="dxa"/>
          </w:tcPr>
          <w:p w:rsidR="000C7B79" w:rsidRPr="00350A3D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HELBURUAK (gehienez ere 20 lerro)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AE09D8">
        <w:tc>
          <w:tcPr>
            <w:tcW w:w="4322" w:type="dxa"/>
          </w:tcPr>
          <w:p w:rsidR="000C7B79" w:rsidRPr="00350A3D" w:rsidRDefault="000C7B79" w:rsidP="00C92F5B">
            <w:pPr>
              <w:autoSpaceDE w:val="0"/>
              <w:autoSpaceDN w:val="0"/>
              <w:adjustRightInd w:val="0"/>
              <w:spacing w:after="0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EGINDAKO JARDUERAK, NOIZ ETA NON EGIN DIREN (gehienez ere 60 lerro)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AE09D8">
        <w:tc>
          <w:tcPr>
            <w:tcW w:w="4322" w:type="dxa"/>
          </w:tcPr>
          <w:p w:rsidR="00C92F5B" w:rsidRDefault="000C7B79" w:rsidP="00C92F5B">
            <w:pPr>
              <w:autoSpaceDE w:val="0"/>
              <w:autoSpaceDN w:val="0"/>
              <w:adjustRightInd w:val="0"/>
              <w:spacing w:after="0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PARTE-HARTZAILEAK</w:t>
            </w:r>
          </w:p>
          <w:p w:rsidR="000C7B79" w:rsidRPr="00350A3D" w:rsidRDefault="000C7B79" w:rsidP="00C92F5B">
            <w:pPr>
              <w:autoSpaceDE w:val="0"/>
              <w:autoSpaceDN w:val="0"/>
              <w:adjustRightInd w:val="0"/>
              <w:spacing w:after="0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(KOPURUAK, EZAUGARRIAK, ETAB.) (40 lerro, gehienez)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AE09D8">
        <w:tc>
          <w:tcPr>
            <w:tcW w:w="4322" w:type="dxa"/>
          </w:tcPr>
          <w:p w:rsidR="000C7B79" w:rsidRPr="00350A3D" w:rsidRDefault="000C7B79" w:rsidP="00C92F5B">
            <w:pPr>
              <w:autoSpaceDE w:val="0"/>
              <w:autoSpaceDN w:val="0"/>
              <w:adjustRightInd w:val="0"/>
              <w:spacing w:after="0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PARTE-HARTZEAREN EMAITZAK (PROPOSAMENAK GUZTIRA, ONARTUTAKO PROPOSAMENAK ETA UKATUTAKOAK ETA HORREN JUSTIFIKAZIOA)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0C7B79" w:rsidRPr="00350A3D" w:rsidTr="00AE09D8">
        <w:tc>
          <w:tcPr>
            <w:tcW w:w="4322" w:type="dxa"/>
          </w:tcPr>
          <w:p w:rsidR="000C7B79" w:rsidRPr="00350A3D" w:rsidRDefault="000C7B79" w:rsidP="00C92F5B">
            <w:pPr>
              <w:autoSpaceDE w:val="0"/>
              <w:autoSpaceDN w:val="0"/>
              <w:adjustRightInd w:val="0"/>
              <w:spacing w:after="0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PARTE-HARTZEAN ERABILITAKO BALIABIDEEN ETA JARDUEREN AURREKONTU ZEHATZA (BEZa BARNE)</w:t>
            </w:r>
          </w:p>
        </w:tc>
        <w:tc>
          <w:tcPr>
            <w:tcW w:w="4322" w:type="dxa"/>
          </w:tcPr>
          <w:p w:rsidR="000C7B79" w:rsidRPr="00350A3D" w:rsidRDefault="000C7B79" w:rsidP="00AE09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</w:tbl>
    <w:p w:rsidR="000C7B79" w:rsidRDefault="000C7B79" w:rsidP="000C7B79">
      <w:pPr>
        <w:autoSpaceDE w:val="0"/>
        <w:autoSpaceDN w:val="0"/>
        <w:adjustRightInd w:val="0"/>
        <w:spacing w:after="0"/>
        <w:ind w:left="708"/>
        <w:jc w:val="both"/>
        <w:rPr>
          <w:rFonts w:ascii="Perpetua" w:hAnsi="Perpetua"/>
          <w:b/>
          <w:sz w:val="24"/>
          <w:szCs w:val="24"/>
        </w:rPr>
      </w:pPr>
    </w:p>
    <w:p w:rsidR="005B1ED6" w:rsidRDefault="005B1ED6" w:rsidP="000C7B79">
      <w:pPr>
        <w:autoSpaceDE w:val="0"/>
        <w:autoSpaceDN w:val="0"/>
        <w:adjustRightInd w:val="0"/>
        <w:spacing w:after="0"/>
        <w:ind w:left="708"/>
        <w:jc w:val="both"/>
        <w:rPr>
          <w:rFonts w:ascii="Perpetua" w:hAnsi="Perpetua"/>
          <w:b/>
          <w:sz w:val="24"/>
          <w:szCs w:val="24"/>
        </w:rPr>
      </w:pPr>
    </w:p>
    <w:p w:rsidR="00421E1B" w:rsidRDefault="00421E1B" w:rsidP="000C7B79">
      <w:pPr>
        <w:autoSpaceDE w:val="0"/>
        <w:autoSpaceDN w:val="0"/>
        <w:adjustRightInd w:val="0"/>
        <w:spacing w:after="0"/>
        <w:ind w:left="708"/>
        <w:jc w:val="both"/>
        <w:rPr>
          <w:rFonts w:ascii="Perpetua" w:hAnsi="Perpetua"/>
          <w:b/>
          <w:sz w:val="24"/>
          <w:szCs w:val="24"/>
        </w:rPr>
      </w:pPr>
    </w:p>
    <w:p w:rsidR="005B1ED6" w:rsidRDefault="005B1ED6" w:rsidP="000C7B79">
      <w:pPr>
        <w:autoSpaceDE w:val="0"/>
        <w:autoSpaceDN w:val="0"/>
        <w:adjustRightInd w:val="0"/>
        <w:spacing w:after="0"/>
        <w:ind w:left="708"/>
        <w:jc w:val="both"/>
        <w:rPr>
          <w:rFonts w:ascii="Perpetua" w:hAnsi="Perpetua"/>
          <w:b/>
          <w:sz w:val="24"/>
          <w:szCs w:val="24"/>
        </w:rPr>
      </w:pPr>
    </w:p>
    <w:p w:rsidR="005B1ED6" w:rsidRPr="00350A3D" w:rsidRDefault="005B1ED6" w:rsidP="000C7B79">
      <w:pPr>
        <w:autoSpaceDE w:val="0"/>
        <w:autoSpaceDN w:val="0"/>
        <w:adjustRightInd w:val="0"/>
        <w:spacing w:after="0"/>
        <w:ind w:left="708"/>
        <w:jc w:val="both"/>
        <w:rPr>
          <w:rFonts w:ascii="Perpetua" w:hAnsi="Perpetua"/>
          <w:b/>
          <w:sz w:val="24"/>
          <w:szCs w:val="24"/>
        </w:rPr>
      </w:pPr>
    </w:p>
    <w:p w:rsidR="000C7B79" w:rsidRPr="00350A3D" w:rsidRDefault="000C7B79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lastRenderedPageBreak/>
        <w:t>4.2 DEIALDIKO LEHEN OINARRIAN EZARRITAKO HELBURUEKIN DUTEN HARREMANA</w:t>
      </w:r>
    </w:p>
    <w:p w:rsidR="000C7B79" w:rsidRPr="00350A3D" w:rsidRDefault="000C7B79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79"/>
        <w:gridCol w:w="1241"/>
      </w:tblGrid>
      <w:tr w:rsidR="00350A3D" w:rsidRPr="00350A3D" w:rsidTr="00865771">
        <w:tc>
          <w:tcPr>
            <w:tcW w:w="7479" w:type="dxa"/>
            <w:shd w:val="clear" w:color="auto" w:fill="F2F2F2" w:themeFill="background1" w:themeFillShade="F2"/>
          </w:tcPr>
          <w:p w:rsidR="000C7B79" w:rsidRPr="00350A3D" w:rsidRDefault="000C7B79" w:rsidP="00865771">
            <w:pPr>
              <w:autoSpaceDE w:val="0"/>
              <w:adjustRightInd w:val="0"/>
              <w:spacing w:after="0"/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HELBURUA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:rsidR="000C7B79" w:rsidRPr="00350A3D" w:rsidRDefault="000C7B79" w:rsidP="00865771">
            <w:pPr>
              <w:autoSpaceDE w:val="0"/>
              <w:adjustRightInd w:val="0"/>
              <w:spacing w:after="0"/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Betetzen direnak markatu</w:t>
            </w:r>
          </w:p>
        </w:tc>
      </w:tr>
      <w:tr w:rsidR="00350A3D" w:rsidRPr="00350A3D" w:rsidTr="00AE09D8">
        <w:tc>
          <w:tcPr>
            <w:tcW w:w="7479" w:type="dxa"/>
          </w:tcPr>
          <w:p w:rsidR="000C7B79" w:rsidRPr="00865771" w:rsidRDefault="000C7B79" w:rsidP="00AE09D8">
            <w:pPr>
              <w:ind w:left="360"/>
              <w:jc w:val="both"/>
              <w:rPr>
                <w:rFonts w:ascii="Perpetua" w:eastAsia="Times New Roman" w:hAnsi="Perpetua" w:cs="Calibri"/>
                <w:sz w:val="26"/>
                <w:szCs w:val="28"/>
              </w:rPr>
            </w:pPr>
            <w:r>
              <w:rPr>
                <w:rFonts w:ascii="Perpetua" w:hAnsi="Perpetua"/>
                <w:sz w:val="26"/>
                <w:szCs w:val="28"/>
              </w:rPr>
              <w:t xml:space="preserve">Herritarrak indartzea Nafarroako gizartearen arazoei erantzun instituzionalak edo sozialak emateko, herritarrei eskubide gehiago emanda, eta baita demokrazian aritzeko askatasun eta ardura berriak ere. </w:t>
            </w:r>
          </w:p>
          <w:p w:rsidR="000C7B79" w:rsidRPr="00865771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6"/>
                <w:szCs w:val="24"/>
              </w:rPr>
            </w:pPr>
          </w:p>
        </w:tc>
        <w:tc>
          <w:tcPr>
            <w:tcW w:w="1241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AE09D8">
        <w:tc>
          <w:tcPr>
            <w:tcW w:w="7479" w:type="dxa"/>
          </w:tcPr>
          <w:p w:rsidR="000C7B79" w:rsidRPr="00865771" w:rsidRDefault="000C7B79" w:rsidP="00AE09D8">
            <w:pPr>
              <w:ind w:left="360"/>
              <w:jc w:val="both"/>
              <w:rPr>
                <w:rFonts w:ascii="Perpetua" w:hAnsi="Perpetua"/>
                <w:b/>
                <w:sz w:val="26"/>
                <w:szCs w:val="24"/>
              </w:rPr>
            </w:pPr>
            <w:r>
              <w:rPr>
                <w:rFonts w:ascii="Perpetua" w:hAnsi="Perpetua"/>
                <w:sz w:val="26"/>
                <w:szCs w:val="28"/>
              </w:rPr>
              <w:t>Hausnarketarako eta ekintzarako guneak sortzea eta dinamizatzea, baita herritarrak eta gizarte entitateak elkartu eta inplikatzeko guneak ere, ondasun komunen defentsan, tokiko garapen iraunkorrean eta gure Komunitatearen elkarbizitzaren hobekuntzan ari daitezen.</w:t>
            </w:r>
          </w:p>
        </w:tc>
        <w:tc>
          <w:tcPr>
            <w:tcW w:w="1241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AE09D8">
        <w:tc>
          <w:tcPr>
            <w:tcW w:w="7479" w:type="dxa"/>
          </w:tcPr>
          <w:p w:rsidR="000C7B79" w:rsidRPr="00865771" w:rsidRDefault="000C7B79" w:rsidP="00AE09D8">
            <w:pPr>
              <w:ind w:left="360"/>
              <w:jc w:val="both"/>
              <w:rPr>
                <w:rFonts w:ascii="Perpetua" w:hAnsi="Perpetua"/>
                <w:b/>
                <w:sz w:val="26"/>
                <w:szCs w:val="24"/>
              </w:rPr>
            </w:pPr>
            <w:proofErr w:type="spellStart"/>
            <w:r>
              <w:rPr>
                <w:rFonts w:ascii="Perpetua" w:hAnsi="Perpetua"/>
                <w:sz w:val="26"/>
                <w:szCs w:val="28"/>
              </w:rPr>
              <w:t>Gobernantza</w:t>
            </w:r>
            <w:proofErr w:type="spellEnd"/>
            <w:r>
              <w:rPr>
                <w:rFonts w:ascii="Perpetua" w:hAnsi="Perpetua"/>
                <w:sz w:val="26"/>
                <w:szCs w:val="28"/>
              </w:rPr>
              <w:t xml:space="preserve"> eta kalitate demokratikoa hobetzea, eta baita botere publikoen zilegitasuna eta horiengan herritarrek duten konfiantza ere, parte-hartzea, deliberazio publikoa eta gardentasuna bultzatzen duten ekintzak sustatuta erabaki hauek hartzerakoan: planak, programak, araudiak, zerbitzu publikoen kudeaketa, eta politika publikoen ebaluazioa ere bai. </w:t>
            </w:r>
          </w:p>
        </w:tc>
        <w:tc>
          <w:tcPr>
            <w:tcW w:w="1241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AE09D8">
        <w:tc>
          <w:tcPr>
            <w:tcW w:w="7479" w:type="dxa"/>
          </w:tcPr>
          <w:p w:rsidR="000C7B79" w:rsidRPr="00865771" w:rsidRDefault="000C7B79" w:rsidP="00AE09D8">
            <w:pPr>
              <w:ind w:left="360"/>
              <w:jc w:val="both"/>
              <w:rPr>
                <w:rFonts w:ascii="Perpetua" w:hAnsi="Perpetua"/>
                <w:b/>
                <w:sz w:val="26"/>
                <w:szCs w:val="24"/>
              </w:rPr>
            </w:pPr>
            <w:r>
              <w:rPr>
                <w:rFonts w:ascii="Perpetua" w:hAnsi="Perpetua"/>
                <w:sz w:val="26"/>
                <w:szCs w:val="28"/>
              </w:rPr>
              <w:t xml:space="preserve">Berdintasun maila handiagoak lortzea, inplikatutako eragile guztiak barne hartuta, beraien ahalmenak indartuta eta berdintasunari, justiziari eta pertsonak bere baitan hartzeari garrantzia handiagoa emanen dion gizartea sortuta. </w:t>
            </w:r>
          </w:p>
        </w:tc>
        <w:tc>
          <w:tcPr>
            <w:tcW w:w="1241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AE09D8">
        <w:tc>
          <w:tcPr>
            <w:tcW w:w="7479" w:type="dxa"/>
          </w:tcPr>
          <w:p w:rsidR="000C7B79" w:rsidRPr="00865771" w:rsidRDefault="000C7B79" w:rsidP="00AE09D8">
            <w:pPr>
              <w:ind w:left="284"/>
              <w:jc w:val="both"/>
              <w:rPr>
                <w:rFonts w:ascii="Perpetua" w:hAnsi="Perpetua"/>
                <w:b/>
                <w:sz w:val="26"/>
                <w:szCs w:val="24"/>
              </w:rPr>
            </w:pPr>
            <w:r>
              <w:rPr>
                <w:rFonts w:ascii="Perpetua" w:hAnsi="Perpetua"/>
                <w:sz w:val="26"/>
                <w:szCs w:val="28"/>
              </w:rPr>
              <w:t xml:space="preserve">Berrikuntza soziala sustatzea eta baita enpresen garapenera eta gizarte arazoak konpontzera bideratutako I+G+b-a ere, interesa duten eragile instituzionalekin eta gizarte eragileekin batera diseinatua eta garatua. </w:t>
            </w:r>
          </w:p>
        </w:tc>
        <w:tc>
          <w:tcPr>
            <w:tcW w:w="1241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AE09D8">
        <w:tc>
          <w:tcPr>
            <w:tcW w:w="7479" w:type="dxa"/>
          </w:tcPr>
          <w:p w:rsidR="000C7B79" w:rsidRPr="00865771" w:rsidRDefault="000C7B79" w:rsidP="00AE09D8">
            <w:pPr>
              <w:ind w:left="284"/>
              <w:jc w:val="both"/>
              <w:rPr>
                <w:rFonts w:ascii="Perpetua" w:hAnsi="Perpetua"/>
                <w:b/>
                <w:sz w:val="26"/>
                <w:szCs w:val="24"/>
              </w:rPr>
            </w:pPr>
            <w:r>
              <w:rPr>
                <w:rFonts w:ascii="Perpetua" w:hAnsi="Perpetua"/>
                <w:sz w:val="26"/>
                <w:szCs w:val="28"/>
              </w:rPr>
              <w:t>Belaunaldien arteko elkarlana</w:t>
            </w:r>
          </w:p>
        </w:tc>
        <w:tc>
          <w:tcPr>
            <w:tcW w:w="1241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0C7B79" w:rsidRPr="00350A3D" w:rsidTr="00AE09D8">
        <w:tc>
          <w:tcPr>
            <w:tcW w:w="7479" w:type="dxa"/>
          </w:tcPr>
          <w:p w:rsidR="000C7B79" w:rsidRPr="00865771" w:rsidRDefault="000C7B79" w:rsidP="00AE09D8">
            <w:pPr>
              <w:ind w:left="284"/>
              <w:jc w:val="both"/>
              <w:rPr>
                <w:rFonts w:ascii="Perpetua" w:hAnsi="Perpetua"/>
                <w:b/>
                <w:sz w:val="26"/>
                <w:szCs w:val="24"/>
              </w:rPr>
            </w:pPr>
            <w:r>
              <w:rPr>
                <w:rFonts w:ascii="Perpetua" w:hAnsi="Perpetua"/>
                <w:sz w:val="26"/>
                <w:szCs w:val="28"/>
              </w:rPr>
              <w:t>Parte-hartzerako, herritarrak prestatzea, sentsibilizatzea, gaitzea eta komunikazioa bultzatzea.</w:t>
            </w:r>
          </w:p>
        </w:tc>
        <w:tc>
          <w:tcPr>
            <w:tcW w:w="1241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</w:tbl>
    <w:p w:rsidR="000C7B79" w:rsidRDefault="000C7B79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</w:p>
    <w:p w:rsidR="00865771" w:rsidRDefault="00865771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</w:p>
    <w:p w:rsidR="00865771" w:rsidRDefault="00865771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</w:p>
    <w:p w:rsidR="00C26794" w:rsidRPr="00350A3D" w:rsidRDefault="00C26794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  <w:bookmarkStart w:id="0" w:name="_GoBack"/>
      <w:bookmarkEnd w:id="0"/>
    </w:p>
    <w:p w:rsidR="000C7B79" w:rsidRDefault="000C7B79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lastRenderedPageBreak/>
        <w:t>4.3 PROZESU PARTE-HARTZAILEAREN KALITATE IRIZPIDEAK ADIERAZI</w:t>
      </w:r>
    </w:p>
    <w:p w:rsidR="00421E1B" w:rsidRPr="00350A3D" w:rsidRDefault="00421E1B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784"/>
      </w:tblGrid>
      <w:tr w:rsidR="00350A3D" w:rsidRPr="00421E1B" w:rsidTr="00865771">
        <w:tc>
          <w:tcPr>
            <w:tcW w:w="3936" w:type="dxa"/>
            <w:shd w:val="clear" w:color="auto" w:fill="F2F2F2" w:themeFill="background1" w:themeFillShade="F2"/>
          </w:tcPr>
          <w:p w:rsidR="000C7B79" w:rsidRPr="00421E1B" w:rsidRDefault="00865771" w:rsidP="00865771">
            <w:pPr>
              <w:autoSpaceDE w:val="0"/>
              <w:adjustRightInd w:val="0"/>
              <w:spacing w:after="0"/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IRIZPIDEA</w:t>
            </w:r>
          </w:p>
        </w:tc>
        <w:tc>
          <w:tcPr>
            <w:tcW w:w="4784" w:type="dxa"/>
            <w:shd w:val="clear" w:color="auto" w:fill="F2F2F2" w:themeFill="background1" w:themeFillShade="F2"/>
          </w:tcPr>
          <w:p w:rsidR="000C7B79" w:rsidRPr="00421E1B" w:rsidRDefault="000C7B79" w:rsidP="00865771">
            <w:pPr>
              <w:autoSpaceDE w:val="0"/>
              <w:adjustRightInd w:val="0"/>
              <w:spacing w:after="0"/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Justifikazioa (gehienez ere 30 lerro)</w:t>
            </w: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Berrikuntza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Zertan da berezia esperientzia, besteentzat erakargarria izateko?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Plangintza eta metodologiak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Nola planifikatu da? Zein sekuentzia izan ditu? Eta zein metodologia erabili dira?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865771">
            <w:pPr>
              <w:autoSpaceDE w:val="0"/>
              <w:adjustRightInd w:val="0"/>
              <w:spacing w:after="0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Herritarren parte-hartze aktiboa eta erantzunkidetasuna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Nola hartu dute parte herritarrek? Zein konpromiso sozial hartu dira?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Aliantzak eta eragileen sareak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Zein frogak ziurta dezake irizpide hau?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Eragina eta eraldaketa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Zein froga daude jardunbideak benetan aldaketak sortu dituela erakusteko?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Transferitzeko eta errepikatzeko modukoa izatea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Jardunbide hori bestelako egoera edo inguruneetan nolabait aplikatu daiteke?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Jasangarritasuna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Zein froga daude erakusteko diseinuan eta exekuzioan kontuan hartu direla irizpide ekonomikoak, ingurumenekoak eta sozialak?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Jardunbideak edo bere onurek iraungo dute nolabait, eta eraginkorrak izaten jarraituko dute?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Generoa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Zein froga daude erakusteko irizpide hori kontuan hartu dela esperientziaren diseinuan eta gauzatzean?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Informazioa itzultzea</w:t>
            </w:r>
          </w:p>
          <w:p w:rsidR="000C7B79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Zein froga daude erakusteko proiektua sustatzen duen entitateak partaideei eman diela onartutako eta ukatutako proposamenen gaineko informazioa eta justifikazioa?</w:t>
            </w:r>
          </w:p>
          <w:p w:rsidR="00865771" w:rsidRPr="00350A3D" w:rsidRDefault="00865771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lastRenderedPageBreak/>
              <w:t>Ebaluazioa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Zein izan da esperientzien azken ebaluazioa? Nola bermatu daitezke horren emaitzak?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350A3D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Baliabideen erabilera eraginkorra</w:t>
            </w:r>
          </w:p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i/>
                <w:sz w:val="24"/>
                <w:szCs w:val="24"/>
              </w:rPr>
            </w:pPr>
            <w:r>
              <w:rPr>
                <w:rFonts w:ascii="Perpetua" w:hAnsi="Perpetua"/>
                <w:b/>
                <w:i/>
                <w:sz w:val="24"/>
                <w:szCs w:val="24"/>
              </w:rPr>
              <w:t>Nola justifikatu daiteke hori?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  <w:tr w:rsidR="000C7B79" w:rsidRPr="00350A3D" w:rsidTr="00865771">
        <w:tc>
          <w:tcPr>
            <w:tcW w:w="3936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  <w:r>
              <w:rPr>
                <w:rFonts w:ascii="Perpetua" w:hAnsi="Perpetua"/>
                <w:b/>
                <w:sz w:val="24"/>
                <w:szCs w:val="24"/>
              </w:rPr>
              <w:t>Beste batzuk (zehaztu)</w:t>
            </w:r>
          </w:p>
        </w:tc>
        <w:tc>
          <w:tcPr>
            <w:tcW w:w="4784" w:type="dxa"/>
          </w:tcPr>
          <w:p w:rsidR="000C7B79" w:rsidRPr="00350A3D" w:rsidRDefault="000C7B79" w:rsidP="00AE09D8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</w:tbl>
    <w:p w:rsidR="000C7B79" w:rsidRPr="00350A3D" w:rsidRDefault="000C7B79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</w:p>
    <w:p w:rsidR="000C7B79" w:rsidRDefault="00542A01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sz w:val="28"/>
          <w:szCs w:val="28"/>
        </w:rPr>
        <w:t xml:space="preserve">5.- </w:t>
      </w:r>
      <w:r>
        <w:rPr>
          <w:rFonts w:ascii="Perpetua" w:hAnsi="Perpetua"/>
          <w:b/>
          <w:sz w:val="24"/>
          <w:szCs w:val="24"/>
        </w:rPr>
        <w:t>AZKEN IRUZKIN ETA OHARRAK (gehienez ere 30 lerro)</w:t>
      </w:r>
    </w:p>
    <w:p w:rsidR="00865771" w:rsidRPr="00350A3D" w:rsidRDefault="00865771" w:rsidP="000C7B79">
      <w:pPr>
        <w:autoSpaceDE w:val="0"/>
        <w:adjustRightInd w:val="0"/>
        <w:spacing w:after="0"/>
        <w:jc w:val="both"/>
        <w:rPr>
          <w:rFonts w:ascii="Perpetua" w:hAnsi="Perpetua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65771" w:rsidRPr="00350A3D" w:rsidTr="0008611F">
        <w:tc>
          <w:tcPr>
            <w:tcW w:w="8720" w:type="dxa"/>
          </w:tcPr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  <w:p w:rsidR="00865771" w:rsidRPr="00350A3D" w:rsidRDefault="00865771" w:rsidP="00117FBD">
            <w:pPr>
              <w:autoSpaceDE w:val="0"/>
              <w:adjustRightInd w:val="0"/>
              <w:spacing w:after="0"/>
              <w:jc w:val="both"/>
              <w:rPr>
                <w:rFonts w:ascii="Perpetua" w:hAnsi="Perpetua"/>
                <w:b/>
                <w:sz w:val="24"/>
                <w:szCs w:val="24"/>
              </w:rPr>
            </w:pPr>
          </w:p>
        </w:tc>
      </w:tr>
    </w:tbl>
    <w:p w:rsidR="00DC02FC" w:rsidRPr="00350A3D" w:rsidRDefault="00DC02FC"/>
    <w:sectPr w:rsidR="00DC02FC" w:rsidRPr="00350A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5B" w:rsidRDefault="00C92F5B" w:rsidP="00C92F5B">
      <w:pPr>
        <w:spacing w:after="0" w:line="240" w:lineRule="auto"/>
      </w:pPr>
      <w:r>
        <w:separator/>
      </w:r>
    </w:p>
  </w:endnote>
  <w:endnote w:type="continuationSeparator" w:id="0">
    <w:p w:rsidR="00C92F5B" w:rsidRDefault="00C92F5B" w:rsidP="00C9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5B" w:rsidRDefault="00C92F5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276063"/>
      <w:docPartObj>
        <w:docPartGallery w:val="Page Numbers (Bottom of Page)"/>
        <w:docPartUnique/>
      </w:docPartObj>
    </w:sdtPr>
    <w:sdtEndPr/>
    <w:sdtContent>
      <w:p w:rsidR="00C92F5B" w:rsidRDefault="00C92F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794">
          <w:rPr>
            <w:noProof/>
          </w:rPr>
          <w:t>1</w:t>
        </w:r>
        <w:r>
          <w:fldChar w:fldCharType="end"/>
        </w:r>
      </w:p>
    </w:sdtContent>
  </w:sdt>
  <w:p w:rsidR="00C92F5B" w:rsidRDefault="00C92F5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5B" w:rsidRDefault="00C92F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5B" w:rsidRDefault="00C92F5B" w:rsidP="00C92F5B">
      <w:pPr>
        <w:spacing w:after="0" w:line="240" w:lineRule="auto"/>
      </w:pPr>
      <w:r>
        <w:separator/>
      </w:r>
    </w:p>
  </w:footnote>
  <w:footnote w:type="continuationSeparator" w:id="0">
    <w:p w:rsidR="00C92F5B" w:rsidRDefault="00C92F5B" w:rsidP="00C9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5B" w:rsidRDefault="00C92F5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5B" w:rsidRDefault="00C92F5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5B" w:rsidRDefault="00C92F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0476"/>
    <w:multiLevelType w:val="hybridMultilevel"/>
    <w:tmpl w:val="A810E6CE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9C55558"/>
    <w:multiLevelType w:val="hybridMultilevel"/>
    <w:tmpl w:val="5D6682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A3B36"/>
    <w:multiLevelType w:val="multilevel"/>
    <w:tmpl w:val="97C85C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6" w:hanging="456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BFB1858"/>
    <w:multiLevelType w:val="hybridMultilevel"/>
    <w:tmpl w:val="244CE8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B10A88"/>
    <w:multiLevelType w:val="hybridMultilevel"/>
    <w:tmpl w:val="7FA664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C3498"/>
    <w:multiLevelType w:val="hybridMultilevel"/>
    <w:tmpl w:val="5B68FE0C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C22EEE8C">
      <w:numFmt w:val="bullet"/>
      <w:lvlText w:val="-"/>
      <w:lvlJc w:val="left"/>
      <w:pPr>
        <w:ind w:left="1785" w:hanging="705"/>
      </w:pPr>
      <w:rPr>
        <w:rFonts w:ascii="Perpetua" w:eastAsia="Times New Roman" w:hAnsi="Perpetua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40503"/>
    <w:multiLevelType w:val="hybridMultilevel"/>
    <w:tmpl w:val="C988F1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97229"/>
    <w:multiLevelType w:val="hybridMultilevel"/>
    <w:tmpl w:val="AC84E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A2DDE"/>
    <w:multiLevelType w:val="hybridMultilevel"/>
    <w:tmpl w:val="D80E4D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79"/>
    <w:rsid w:val="00093338"/>
    <w:rsid w:val="000C7B79"/>
    <w:rsid w:val="00350A3D"/>
    <w:rsid w:val="003E3231"/>
    <w:rsid w:val="00421E1B"/>
    <w:rsid w:val="004D707D"/>
    <w:rsid w:val="00542A01"/>
    <w:rsid w:val="005B1ED6"/>
    <w:rsid w:val="00865771"/>
    <w:rsid w:val="00C26794"/>
    <w:rsid w:val="00C92F5B"/>
    <w:rsid w:val="00CE15ED"/>
    <w:rsid w:val="00DC02FC"/>
    <w:rsid w:val="00D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B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B79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0C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E68C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C92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2F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C92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F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86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6577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B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B79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0C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E68C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C92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2F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C92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F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86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6577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9A7F2-5A9A-4EB0-8CC4-58F8CBB4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551</Words>
  <Characters>4367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N222314</dc:creator>
  <cp:lastModifiedBy>X076673</cp:lastModifiedBy>
  <cp:revision>7</cp:revision>
  <cp:lastPrinted>2020-01-08T14:38:00Z</cp:lastPrinted>
  <dcterms:created xsi:type="dcterms:W3CDTF">2019-11-08T09:28:00Z</dcterms:created>
  <dcterms:modified xsi:type="dcterms:W3CDTF">2020-01-08T14:38:00Z</dcterms:modified>
</cp:coreProperties>
</file>